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8828" w14:textId="77777777" w:rsidR="00D46D29" w:rsidRDefault="00D46D29" w:rsidP="00D46D29">
      <w:pPr>
        <w:jc w:val="center"/>
        <w:rPr>
          <w:rFonts w:ascii="Arial Narrow" w:hAnsi="Arial Narrow"/>
          <w:b/>
        </w:rPr>
      </w:pPr>
    </w:p>
    <w:p w14:paraId="7A0C2D09" w14:textId="77777777" w:rsidR="000459AA" w:rsidRPr="00790CDB" w:rsidRDefault="00B13CBC" w:rsidP="006B7899">
      <w:pPr>
        <w:jc w:val="center"/>
        <w:rPr>
          <w:rFonts w:ascii="Arial Narrow" w:hAnsi="Arial Narrow"/>
          <w:b/>
        </w:rPr>
      </w:pPr>
      <w:r w:rsidRPr="00790CDB">
        <w:rPr>
          <w:rFonts w:ascii="Arial Narrow" w:hAnsi="Arial Narrow"/>
          <w:b/>
        </w:rPr>
        <w:t xml:space="preserve">PEST - </w:t>
      </w:r>
      <w:r w:rsidR="006B7899" w:rsidRPr="00790CDB">
        <w:rPr>
          <w:rFonts w:ascii="Arial Narrow" w:hAnsi="Arial Narrow"/>
          <w:b/>
        </w:rPr>
        <w:t>PROJETO D</w:t>
      </w:r>
      <w:r w:rsidR="00B17E36" w:rsidRPr="00790CDB">
        <w:rPr>
          <w:rFonts w:ascii="Arial Narrow" w:hAnsi="Arial Narrow"/>
          <w:b/>
        </w:rPr>
        <w:t>E EDUCAÇÃO SEXUAL DA TURMA</w:t>
      </w:r>
      <w:r w:rsidR="007B53FE">
        <w:rPr>
          <w:rFonts w:ascii="Arial Narrow" w:hAnsi="Arial Narrow"/>
          <w:b/>
        </w:rPr>
        <w:t>*</w:t>
      </w:r>
      <w:r w:rsidR="00EE7245">
        <w:rPr>
          <w:rFonts w:ascii="Arial Narrow" w:hAnsi="Arial Narrow"/>
          <w:b/>
        </w:rPr>
        <w:t>:</w:t>
      </w:r>
      <w:r w:rsidR="00127CF0">
        <w:rPr>
          <w:rFonts w:ascii="Arial Narrow" w:hAnsi="Arial Narrow"/>
          <w:b/>
        </w:rPr>
        <w:t xml:space="preserve"> 1</w:t>
      </w:r>
      <w:r w:rsidR="006279BB">
        <w:rPr>
          <w:rFonts w:ascii="Arial Narrow" w:hAnsi="Arial Narrow"/>
          <w:b/>
        </w:rPr>
        <w:t>2</w:t>
      </w:r>
      <w:r w:rsidR="00FC5948">
        <w:rPr>
          <w:rFonts w:ascii="Arial Narrow" w:hAnsi="Arial Narrow"/>
          <w:b/>
        </w:rPr>
        <w:t>º</w:t>
      </w:r>
      <w:r w:rsidR="0097545A">
        <w:rPr>
          <w:rFonts w:ascii="Arial Narrow" w:hAnsi="Arial Narrow"/>
          <w:b/>
        </w:rPr>
        <w:t xml:space="preserve">Ano </w:t>
      </w:r>
      <w:r w:rsidR="00F8579E">
        <w:rPr>
          <w:rFonts w:ascii="Arial Narrow" w:hAnsi="Arial Narrow"/>
          <w:b/>
        </w:rPr>
        <w:t>do Ensino</w:t>
      </w:r>
      <w:r w:rsidR="0097545A">
        <w:rPr>
          <w:rFonts w:ascii="Arial Narrow" w:hAnsi="Arial Narrow"/>
          <w:b/>
        </w:rPr>
        <w:t xml:space="preserve"> </w:t>
      </w:r>
      <w:r w:rsidR="00F43454">
        <w:rPr>
          <w:rFonts w:ascii="Arial Narrow" w:hAnsi="Arial Narrow"/>
          <w:b/>
        </w:rPr>
        <w:t>Regular</w:t>
      </w:r>
    </w:p>
    <w:p w14:paraId="4028AF8D" w14:textId="77777777" w:rsidR="000459AA" w:rsidRDefault="000459AA" w:rsidP="006B7899">
      <w:pPr>
        <w:jc w:val="center"/>
        <w:rPr>
          <w:rFonts w:ascii="Arial Narrow" w:hAnsi="Arial Narrow"/>
          <w:b/>
        </w:rPr>
      </w:pPr>
    </w:p>
    <w:p w14:paraId="73E382AB" w14:textId="7C24AF2D" w:rsidR="00790CDB" w:rsidRDefault="00790CDB" w:rsidP="006B7899">
      <w:pPr>
        <w:jc w:val="center"/>
        <w:rPr>
          <w:b/>
        </w:rPr>
      </w:pPr>
      <w:r>
        <w:rPr>
          <w:rFonts w:ascii="Arial Narrow" w:hAnsi="Arial Narrow"/>
          <w:b/>
        </w:rPr>
        <w:t>20</w:t>
      </w:r>
      <w:r w:rsidR="004A0207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>/20</w:t>
      </w:r>
      <w:r w:rsidR="004A0207">
        <w:rPr>
          <w:rFonts w:ascii="Arial Narrow" w:hAnsi="Arial Narrow"/>
          <w:b/>
        </w:rPr>
        <w:t>21</w:t>
      </w:r>
    </w:p>
    <w:p w14:paraId="7A18E123" w14:textId="77777777" w:rsidR="0019303F" w:rsidRDefault="0019303F" w:rsidP="006B78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717"/>
        <w:gridCol w:w="2948"/>
        <w:gridCol w:w="1984"/>
        <w:gridCol w:w="2402"/>
      </w:tblGrid>
      <w:tr w:rsidR="0092375D" w:rsidRPr="00963773" w14:paraId="32908C98" w14:textId="77777777" w:rsidTr="00030680">
        <w:tc>
          <w:tcPr>
            <w:tcW w:w="294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7820835" w14:textId="77777777" w:rsidR="0092375D" w:rsidRPr="00963773" w:rsidRDefault="00862BCC" w:rsidP="00862BCC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Finalidades</w:t>
            </w:r>
            <w:r>
              <w:rPr>
                <w:rFonts w:ascii="Arial Narrow" w:hAnsi="Arial Narrow"/>
                <w:b/>
                <w:sz w:val="22"/>
                <w:szCs w:val="20"/>
              </w:rPr>
              <w:br/>
            </w:r>
            <w:r w:rsidR="0092375D" w:rsidRPr="00963773">
              <w:rPr>
                <w:rFonts w:ascii="Arial Narrow" w:hAnsi="Arial Narrow"/>
                <w:b/>
                <w:sz w:val="22"/>
                <w:szCs w:val="20"/>
              </w:rPr>
              <w:t xml:space="preserve">(Lei n.º 60/2009, </w:t>
            </w:r>
            <w:proofErr w:type="spellStart"/>
            <w:r w:rsidR="0092375D" w:rsidRPr="00963773">
              <w:rPr>
                <w:rFonts w:ascii="Arial Narrow" w:hAnsi="Arial Narrow"/>
                <w:b/>
                <w:sz w:val="22"/>
                <w:szCs w:val="20"/>
              </w:rPr>
              <w:t>art</w:t>
            </w:r>
            <w:proofErr w:type="spellEnd"/>
            <w:r w:rsidR="0092375D" w:rsidRPr="00963773">
              <w:rPr>
                <w:rFonts w:ascii="Arial Narrow" w:hAnsi="Arial Narrow"/>
                <w:b/>
                <w:sz w:val="22"/>
                <w:szCs w:val="20"/>
              </w:rPr>
              <w:t>. 2.º)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281A2E9" w14:textId="77777777" w:rsidR="0092375D" w:rsidRPr="00963773" w:rsidRDefault="0092375D" w:rsidP="00862BCC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63773">
              <w:rPr>
                <w:rFonts w:ascii="Arial Narrow" w:hAnsi="Arial Narrow"/>
                <w:b/>
                <w:sz w:val="22"/>
                <w:szCs w:val="20"/>
              </w:rPr>
              <w:t>Designação/ Conteúdos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2538D54" w14:textId="77777777" w:rsidR="0092375D" w:rsidRPr="00963773" w:rsidRDefault="0092375D" w:rsidP="00862BCC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63773">
              <w:rPr>
                <w:rFonts w:ascii="Arial Narrow" w:hAnsi="Arial Narrow"/>
                <w:b/>
                <w:sz w:val="22"/>
                <w:szCs w:val="20"/>
              </w:rPr>
              <w:t>Intervenientes, Áreas e/ou Disciplinas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A618A55" w14:textId="77777777" w:rsidR="0092375D" w:rsidRPr="00963773" w:rsidRDefault="0092375D" w:rsidP="00862BCC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63773">
              <w:rPr>
                <w:rFonts w:ascii="Arial Narrow" w:hAnsi="Arial Narrow"/>
                <w:b/>
                <w:sz w:val="22"/>
                <w:szCs w:val="20"/>
              </w:rPr>
              <w:t>Calendarização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B04CF45" w14:textId="77777777" w:rsidR="0092375D" w:rsidRPr="00963773" w:rsidRDefault="0092375D" w:rsidP="00CB7B56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63773">
              <w:rPr>
                <w:rFonts w:ascii="Arial Narrow" w:hAnsi="Arial Narrow"/>
                <w:b/>
                <w:sz w:val="22"/>
                <w:szCs w:val="20"/>
              </w:rPr>
              <w:t>Distribuição da</w:t>
            </w:r>
            <w:r w:rsidR="00CB7B56">
              <w:rPr>
                <w:rFonts w:ascii="Arial Narrow" w:hAnsi="Arial Narrow"/>
                <w:b/>
                <w:sz w:val="22"/>
                <w:szCs w:val="20"/>
              </w:rPr>
              <w:br/>
            </w:r>
            <w:r w:rsidRPr="00963773">
              <w:rPr>
                <w:rFonts w:ascii="Arial Narrow" w:hAnsi="Arial Narrow"/>
                <w:b/>
                <w:sz w:val="22"/>
                <w:szCs w:val="20"/>
              </w:rPr>
              <w:t>carga horária</w:t>
            </w:r>
          </w:p>
        </w:tc>
      </w:tr>
      <w:tr w:rsidR="007E6211" w:rsidRPr="00D46D29" w14:paraId="36C4B0AD" w14:textId="77777777" w:rsidTr="00030680">
        <w:trPr>
          <w:trHeight w:val="1409"/>
        </w:trPr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6E6E66E0" w14:textId="77777777" w:rsidR="006279BB" w:rsidRDefault="006279BB" w:rsidP="006279BB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iCs/>
                <w:szCs w:val="22"/>
              </w:rPr>
            </w:pPr>
            <w:r w:rsidRPr="006279BB">
              <w:rPr>
                <w:rFonts w:ascii="Arial Narrow" w:hAnsi="Arial Narrow"/>
                <w:iCs/>
                <w:szCs w:val="22"/>
              </w:rPr>
              <w:t>Valorização da sexualidade e da afetividade entre as pessoas</w:t>
            </w:r>
            <w:r w:rsidR="009355CB">
              <w:rPr>
                <w:rFonts w:ascii="Arial Narrow" w:hAnsi="Arial Narrow"/>
                <w:iCs/>
                <w:szCs w:val="22"/>
              </w:rPr>
              <w:t>.</w:t>
            </w:r>
          </w:p>
          <w:p w14:paraId="1C6DA067" w14:textId="77777777" w:rsidR="009355CB" w:rsidRPr="009355CB" w:rsidRDefault="009355CB" w:rsidP="009355CB">
            <w:pPr>
              <w:rPr>
                <w:rFonts w:ascii="Arial Narrow" w:hAnsi="Arial Narrow"/>
                <w:iCs/>
                <w:szCs w:val="22"/>
              </w:rPr>
            </w:pPr>
          </w:p>
          <w:p w14:paraId="07C04169" w14:textId="77777777" w:rsidR="007E6211" w:rsidRDefault="006279BB" w:rsidP="006279BB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iCs/>
                <w:szCs w:val="22"/>
              </w:rPr>
            </w:pPr>
            <w:r w:rsidRPr="006279BB">
              <w:rPr>
                <w:rFonts w:ascii="Arial Narrow" w:hAnsi="Arial Narrow"/>
                <w:iCs/>
                <w:szCs w:val="22"/>
              </w:rPr>
              <w:t>A eliminação de comportamentos baseados na discriminação</w:t>
            </w:r>
            <w:r>
              <w:rPr>
                <w:rFonts w:ascii="Arial Narrow" w:hAnsi="Arial Narrow"/>
                <w:iCs/>
                <w:szCs w:val="22"/>
              </w:rPr>
              <w:t xml:space="preserve"> </w:t>
            </w:r>
            <w:r w:rsidRPr="006279BB">
              <w:rPr>
                <w:rFonts w:ascii="Arial Narrow" w:hAnsi="Arial Narrow"/>
                <w:iCs/>
                <w:szCs w:val="22"/>
              </w:rPr>
              <w:t>sexual ou na violência</w:t>
            </w:r>
            <w:r w:rsidR="009355CB">
              <w:rPr>
                <w:rFonts w:ascii="Arial Narrow" w:hAnsi="Arial Narrow"/>
                <w:iCs/>
                <w:szCs w:val="22"/>
              </w:rPr>
              <w:t>.</w:t>
            </w:r>
          </w:p>
          <w:p w14:paraId="759A153C" w14:textId="77777777" w:rsidR="00A00E28" w:rsidRPr="00A00E28" w:rsidRDefault="00A00E28" w:rsidP="00A00E28">
            <w:pPr>
              <w:pStyle w:val="PargrafodaLista"/>
              <w:rPr>
                <w:rFonts w:ascii="Arial Narrow" w:hAnsi="Arial Narrow"/>
                <w:iCs/>
                <w:szCs w:val="22"/>
              </w:rPr>
            </w:pPr>
          </w:p>
          <w:p w14:paraId="34AF612A" w14:textId="6FA9D753" w:rsidR="00A00E28" w:rsidRPr="006279BB" w:rsidRDefault="00A00E28" w:rsidP="006279BB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iCs/>
                <w:szCs w:val="22"/>
              </w:rPr>
            </w:pPr>
            <w:r w:rsidRPr="00C409FC">
              <w:rPr>
                <w:rFonts w:ascii="Arial Narrow" w:hAnsi="Arial Narrow"/>
                <w:iCs/>
                <w:szCs w:val="22"/>
              </w:rPr>
              <w:t>Melhoria dos relacionamentos afetivo-sexuais dos jovens.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BC869" w14:textId="77777777" w:rsidR="007E6211" w:rsidRDefault="00A00E28" w:rsidP="00727456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A questão do </w:t>
            </w:r>
            <w:proofErr w:type="spellStart"/>
            <w:r>
              <w:rPr>
                <w:rFonts w:ascii="Arial Narrow" w:hAnsi="Arial Narrow"/>
                <w:szCs w:val="22"/>
              </w:rPr>
              <w:t>Bullying</w:t>
            </w:r>
            <w:proofErr w:type="spellEnd"/>
            <w:r>
              <w:rPr>
                <w:rFonts w:ascii="Arial Narrow" w:hAnsi="Arial Narrow"/>
                <w:szCs w:val="22"/>
              </w:rPr>
              <w:t>,</w:t>
            </w:r>
          </w:p>
          <w:p w14:paraId="472F689E" w14:textId="57237C80" w:rsidR="00A00E28" w:rsidRPr="00FE2A15" w:rsidRDefault="00A00E28" w:rsidP="00727456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Visionamento do filme </w:t>
            </w:r>
            <w:proofErr w:type="spellStart"/>
            <w:r w:rsidRPr="00A00E28">
              <w:rPr>
                <w:rFonts w:ascii="Arial Narrow" w:hAnsi="Arial Narrow"/>
                <w:i/>
                <w:iCs/>
                <w:szCs w:val="22"/>
              </w:rPr>
              <w:t>Marion</w:t>
            </w:r>
            <w:proofErr w:type="spellEnd"/>
            <w:r w:rsidRPr="00A00E28">
              <w:rPr>
                <w:rFonts w:ascii="Arial Narrow" w:hAnsi="Arial Narrow"/>
                <w:i/>
                <w:iCs/>
                <w:szCs w:val="22"/>
              </w:rPr>
              <w:t xml:space="preserve"> ,13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00E28">
              <w:rPr>
                <w:rFonts w:ascii="Arial Narrow" w:hAnsi="Arial Narrow"/>
                <w:i/>
                <w:iCs/>
                <w:szCs w:val="22"/>
              </w:rPr>
              <w:t>anos para sempre</w:t>
            </w:r>
            <w:r>
              <w:rPr>
                <w:rFonts w:ascii="Arial Narrow" w:hAnsi="Arial Narrow"/>
                <w:szCs w:val="22"/>
              </w:rPr>
              <w:t xml:space="preserve"> (RTP2)</w:t>
            </w:r>
          </w:p>
        </w:tc>
        <w:tc>
          <w:tcPr>
            <w:tcW w:w="294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0CD3F82" w14:textId="29A4E6FC" w:rsidR="007E6211" w:rsidRPr="002F65FA" w:rsidRDefault="00A00E28" w:rsidP="00727456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Disciplinas a definir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5D0A03FD" w14:textId="77777777" w:rsidR="007E6211" w:rsidRPr="002F65FA" w:rsidRDefault="007E6211" w:rsidP="00FE2A15">
            <w:pPr>
              <w:rPr>
                <w:rFonts w:ascii="Arial Narrow" w:hAnsi="Arial Narrow"/>
                <w:szCs w:val="22"/>
              </w:rPr>
            </w:pPr>
            <w:r w:rsidRPr="002F65FA">
              <w:rPr>
                <w:rFonts w:ascii="Arial Narrow" w:hAnsi="Arial Narrow"/>
                <w:szCs w:val="22"/>
              </w:rPr>
              <w:t xml:space="preserve">1º período </w:t>
            </w:r>
          </w:p>
        </w:tc>
        <w:tc>
          <w:tcPr>
            <w:tcW w:w="2402" w:type="dxa"/>
            <w:tcBorders>
              <w:bottom w:val="dotted" w:sz="4" w:space="0" w:color="auto"/>
            </w:tcBorders>
            <w:vAlign w:val="center"/>
          </w:tcPr>
          <w:p w14:paraId="1B1A2D7A" w14:textId="2CA39647" w:rsidR="007E6211" w:rsidRDefault="007E6211" w:rsidP="0017245F">
            <w:pPr>
              <w:rPr>
                <w:rFonts w:ascii="Arial Narrow" w:hAnsi="Arial Narrow"/>
                <w:szCs w:val="22"/>
              </w:rPr>
            </w:pPr>
            <w:r w:rsidRPr="002F65FA">
              <w:rPr>
                <w:rFonts w:ascii="Arial Narrow" w:hAnsi="Arial Narrow"/>
                <w:szCs w:val="22"/>
              </w:rPr>
              <w:t xml:space="preserve">90 minutos </w:t>
            </w:r>
            <w:r w:rsidR="00F66563">
              <w:rPr>
                <w:rFonts w:ascii="Arial Narrow" w:hAnsi="Arial Narrow"/>
                <w:szCs w:val="22"/>
              </w:rPr>
              <w:t>+ 90 minutos</w:t>
            </w:r>
          </w:p>
          <w:p w14:paraId="6447EFBA" w14:textId="564F6787" w:rsidR="00F66563" w:rsidRPr="002F65FA" w:rsidRDefault="00F66563" w:rsidP="0017245F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para debate</w:t>
            </w:r>
          </w:p>
        </w:tc>
      </w:tr>
      <w:tr w:rsidR="0017245F" w:rsidRPr="00D46D29" w14:paraId="08E25943" w14:textId="77777777" w:rsidTr="00030680">
        <w:trPr>
          <w:trHeight w:val="1409"/>
        </w:trPr>
        <w:tc>
          <w:tcPr>
            <w:tcW w:w="2941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2BAAB39" w14:textId="77777777" w:rsidR="0017245F" w:rsidRPr="002F65FA" w:rsidRDefault="0017245F" w:rsidP="002F65FA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iCs/>
                <w:szCs w:val="22"/>
              </w:rPr>
            </w:pPr>
          </w:p>
        </w:tc>
        <w:tc>
          <w:tcPr>
            <w:tcW w:w="3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78366" w14:textId="0ECC0724" w:rsidR="0017245F" w:rsidRPr="0017245F" w:rsidRDefault="00A00E28" w:rsidP="0017245F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Visionamento do documentário </w:t>
            </w:r>
            <w:r w:rsidRPr="00A00E28">
              <w:rPr>
                <w:rFonts w:ascii="Arial Narrow" w:hAnsi="Arial Narrow"/>
                <w:i/>
                <w:iCs/>
                <w:szCs w:val="22"/>
              </w:rPr>
              <w:t>Mulheres</w:t>
            </w:r>
            <w:r>
              <w:rPr>
                <w:rFonts w:ascii="Arial Narrow" w:hAnsi="Arial Narrow"/>
                <w:i/>
                <w:iCs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(link no final da tabela). A questão da Igualdade de Género</w:t>
            </w:r>
          </w:p>
        </w:tc>
        <w:tc>
          <w:tcPr>
            <w:tcW w:w="2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88A3CA" w14:textId="3B206DAF" w:rsidR="0017245F" w:rsidRPr="002F65FA" w:rsidRDefault="00A00E28" w:rsidP="00727456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Disciplinas a definir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05E05" w14:textId="0B92B3C2" w:rsidR="0017245F" w:rsidRDefault="00A00E28" w:rsidP="002F65FA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2º período</w:t>
            </w:r>
          </w:p>
        </w:tc>
        <w:tc>
          <w:tcPr>
            <w:tcW w:w="2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38CED" w14:textId="1EFA98FE" w:rsidR="0017245F" w:rsidRPr="002F65FA" w:rsidRDefault="0017245F" w:rsidP="002F65FA">
            <w:pPr>
              <w:rPr>
                <w:rFonts w:ascii="Arial Narrow" w:hAnsi="Arial Narrow"/>
                <w:szCs w:val="22"/>
              </w:rPr>
            </w:pPr>
            <w:r w:rsidRPr="002F65FA">
              <w:rPr>
                <w:rFonts w:ascii="Arial Narrow" w:hAnsi="Arial Narrow"/>
                <w:szCs w:val="22"/>
              </w:rPr>
              <w:t>90 minutos</w:t>
            </w:r>
            <w:r w:rsidR="00A00E28">
              <w:rPr>
                <w:rFonts w:ascii="Arial Narrow" w:hAnsi="Arial Narrow"/>
                <w:szCs w:val="22"/>
              </w:rPr>
              <w:t xml:space="preserve"> + 90 minutos para debate</w:t>
            </w:r>
          </w:p>
        </w:tc>
      </w:tr>
      <w:tr w:rsidR="007E6211" w:rsidRPr="00D46D29" w14:paraId="2DDBC186" w14:textId="77777777" w:rsidTr="00030680">
        <w:trPr>
          <w:trHeight w:val="1409"/>
        </w:trPr>
        <w:tc>
          <w:tcPr>
            <w:tcW w:w="2941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E8707CC" w14:textId="77777777" w:rsidR="007E6211" w:rsidRPr="002F65FA" w:rsidRDefault="007E6211" w:rsidP="002F65FA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iCs/>
                <w:szCs w:val="22"/>
              </w:rPr>
            </w:pPr>
          </w:p>
        </w:tc>
        <w:tc>
          <w:tcPr>
            <w:tcW w:w="3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3209C" w14:textId="5CA68422" w:rsidR="007E6211" w:rsidRPr="007E6211" w:rsidRDefault="0017245F" w:rsidP="0017245F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szCs w:val="22"/>
              </w:rPr>
            </w:pPr>
            <w:r w:rsidRPr="0017245F">
              <w:rPr>
                <w:rFonts w:ascii="Arial Narrow" w:hAnsi="Arial Narrow"/>
                <w:szCs w:val="22"/>
              </w:rPr>
              <w:t xml:space="preserve">Pesquisa sobre </w:t>
            </w:r>
            <w:r w:rsidR="00A00E28">
              <w:rPr>
                <w:rFonts w:ascii="Arial Narrow" w:hAnsi="Arial Narrow"/>
                <w:szCs w:val="22"/>
              </w:rPr>
              <w:t>Homofobia</w:t>
            </w:r>
            <w:r w:rsidRPr="0017245F">
              <w:rPr>
                <w:rFonts w:ascii="Arial Narrow" w:hAnsi="Arial Narrow"/>
                <w:szCs w:val="22"/>
              </w:rPr>
              <w:t xml:space="preserve"> (</w:t>
            </w:r>
            <w:proofErr w:type="spellStart"/>
            <w:r w:rsidRPr="0017245F">
              <w:rPr>
                <w:rFonts w:ascii="Arial Narrow" w:hAnsi="Arial Narrow"/>
                <w:szCs w:val="22"/>
              </w:rPr>
              <w:t>ex</w:t>
            </w:r>
            <w:proofErr w:type="spellEnd"/>
            <w:r w:rsidRPr="0017245F">
              <w:rPr>
                <w:rFonts w:ascii="Arial Narrow" w:hAnsi="Arial Narrow"/>
                <w:szCs w:val="22"/>
              </w:rPr>
              <w:t xml:space="preserve">: </w:t>
            </w:r>
            <w:r w:rsidR="00A00E28">
              <w:rPr>
                <w:rFonts w:ascii="Arial Narrow" w:hAnsi="Arial Narrow"/>
                <w:szCs w:val="22"/>
              </w:rPr>
              <w:t xml:space="preserve">definição do conceito, </w:t>
            </w:r>
            <w:r w:rsidRPr="0017245F">
              <w:rPr>
                <w:rFonts w:ascii="Arial Narrow" w:hAnsi="Arial Narrow"/>
                <w:szCs w:val="22"/>
              </w:rPr>
              <w:t>a realidade, casos de homofobia, como a combater.</w:t>
            </w:r>
            <w:r w:rsidR="00C1511E">
              <w:rPr>
                <w:rFonts w:ascii="Arial Narrow" w:hAnsi="Arial Narrow"/>
                <w:szCs w:val="22"/>
              </w:rPr>
              <w:t>.</w:t>
            </w:r>
            <w:r w:rsidRPr="0017245F">
              <w:rPr>
                <w:rFonts w:ascii="Arial Narrow" w:hAnsi="Arial Narrow"/>
                <w:szCs w:val="22"/>
              </w:rPr>
              <w:t>.)</w:t>
            </w:r>
          </w:p>
        </w:tc>
        <w:tc>
          <w:tcPr>
            <w:tcW w:w="2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46D21F" w14:textId="77777777" w:rsidR="007E6211" w:rsidRPr="0017245F" w:rsidRDefault="006306D6" w:rsidP="00C1511E">
            <w:pPr>
              <w:pStyle w:val="PargrafodaLista"/>
              <w:numPr>
                <w:ilvl w:val="0"/>
                <w:numId w:val="15"/>
              </w:numPr>
              <w:ind w:left="171" w:hanging="171"/>
              <w:rPr>
                <w:rFonts w:ascii="Arial Narrow" w:hAnsi="Arial Narrow"/>
                <w:szCs w:val="22"/>
              </w:rPr>
            </w:pPr>
            <w:r w:rsidRPr="0017245F">
              <w:rPr>
                <w:rFonts w:ascii="Arial Narrow" w:hAnsi="Arial Narrow"/>
                <w:szCs w:val="22"/>
              </w:rPr>
              <w:t>1 disciplina opcional e 2 tempos de assembleia de turma.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7B3BE" w14:textId="77777777" w:rsidR="007E6211" w:rsidRPr="00332670" w:rsidRDefault="00CF403E" w:rsidP="002F65FA">
            <w:pPr>
              <w:rPr>
                <w:rFonts w:ascii="Arial Narrow" w:hAnsi="Arial Narrow"/>
                <w:szCs w:val="22"/>
              </w:rPr>
            </w:pPr>
            <w:r w:rsidRPr="00CF403E">
              <w:rPr>
                <w:rFonts w:ascii="Arial Narrow" w:hAnsi="Arial Narrow"/>
                <w:szCs w:val="22"/>
              </w:rPr>
              <w:t>2º período</w:t>
            </w:r>
          </w:p>
        </w:tc>
        <w:tc>
          <w:tcPr>
            <w:tcW w:w="2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DBDFE" w14:textId="77777777" w:rsidR="007E6211" w:rsidRDefault="00C409FC" w:rsidP="002F65FA">
            <w:pPr>
              <w:rPr>
                <w:rFonts w:ascii="Arial Narrow" w:hAnsi="Arial Narrow"/>
                <w:szCs w:val="22"/>
              </w:rPr>
            </w:pPr>
            <w:r w:rsidRPr="002F65FA">
              <w:rPr>
                <w:rFonts w:ascii="Arial Narrow" w:hAnsi="Arial Narrow"/>
                <w:szCs w:val="22"/>
              </w:rPr>
              <w:t>90 minutos + 90 minutos</w:t>
            </w:r>
          </w:p>
          <w:p w14:paraId="2FB780FA" w14:textId="41FEC05F" w:rsidR="00F66563" w:rsidRPr="002F65FA" w:rsidRDefault="00F66563" w:rsidP="002F65FA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para debate</w:t>
            </w:r>
          </w:p>
        </w:tc>
      </w:tr>
    </w:tbl>
    <w:p w14:paraId="1D7DFFCE" w14:textId="77777777" w:rsidR="004572CE" w:rsidRDefault="007B53FE" w:rsidP="0019303F">
      <w:pPr>
        <w:spacing w:line="360" w:lineRule="auto"/>
        <w:rPr>
          <w:rFonts w:ascii="Arial Narrow" w:hAnsi="Arial Narrow"/>
          <w:sz w:val="18"/>
          <w:szCs w:val="20"/>
        </w:rPr>
      </w:pPr>
      <w:r w:rsidRPr="00D16D67">
        <w:rPr>
          <w:rFonts w:ascii="Arial Narrow" w:hAnsi="Arial Narrow"/>
          <w:sz w:val="18"/>
          <w:szCs w:val="20"/>
        </w:rPr>
        <w:t>* de acordo com a Lei n.º 60/2</w:t>
      </w:r>
      <w:r w:rsidR="00D277AB">
        <w:rPr>
          <w:rFonts w:ascii="Arial Narrow" w:hAnsi="Arial Narrow"/>
          <w:sz w:val="18"/>
          <w:szCs w:val="20"/>
        </w:rPr>
        <w:t>0</w:t>
      </w:r>
      <w:r w:rsidRPr="00D16D67">
        <w:rPr>
          <w:rFonts w:ascii="Arial Narrow" w:hAnsi="Arial Narrow"/>
          <w:sz w:val="18"/>
          <w:szCs w:val="20"/>
        </w:rPr>
        <w:t xml:space="preserve">09 de 6 de </w:t>
      </w:r>
      <w:proofErr w:type="gramStart"/>
      <w:r w:rsidRPr="00D16D67">
        <w:rPr>
          <w:rFonts w:ascii="Arial Narrow" w:hAnsi="Arial Narrow"/>
          <w:sz w:val="18"/>
          <w:szCs w:val="20"/>
        </w:rPr>
        <w:t>Agosto</w:t>
      </w:r>
      <w:proofErr w:type="gramEnd"/>
      <w:r w:rsidRPr="00D16D67">
        <w:rPr>
          <w:rFonts w:ascii="Arial Narrow" w:hAnsi="Arial Narrow"/>
          <w:sz w:val="18"/>
          <w:szCs w:val="20"/>
        </w:rPr>
        <w:t xml:space="preserve"> e com a Portaria n.º 196-A/2010</w:t>
      </w:r>
    </w:p>
    <w:p w14:paraId="05CB438D" w14:textId="77777777" w:rsidR="0034777F" w:rsidRDefault="006B7899" w:rsidP="00840D57">
      <w:pPr>
        <w:tabs>
          <w:tab w:val="left" w:pos="1985"/>
        </w:tabs>
        <w:spacing w:line="360" w:lineRule="auto"/>
        <w:rPr>
          <w:rFonts w:ascii="Arial Narrow" w:hAnsi="Arial Narrow"/>
          <w:sz w:val="20"/>
          <w:szCs w:val="20"/>
        </w:rPr>
      </w:pPr>
      <w:r w:rsidRPr="00D16D67">
        <w:rPr>
          <w:rFonts w:ascii="Arial Narrow" w:hAnsi="Arial Narrow"/>
          <w:b/>
          <w:sz w:val="20"/>
          <w:szCs w:val="20"/>
        </w:rPr>
        <w:t>Profes</w:t>
      </w:r>
      <w:r w:rsidR="00363352" w:rsidRPr="00D16D67">
        <w:rPr>
          <w:rFonts w:ascii="Arial Narrow" w:hAnsi="Arial Narrow"/>
          <w:b/>
          <w:sz w:val="20"/>
          <w:szCs w:val="20"/>
        </w:rPr>
        <w:t>sor Responsável</w:t>
      </w:r>
      <w:r w:rsidR="00363352" w:rsidRPr="00D16D67">
        <w:rPr>
          <w:rFonts w:ascii="Arial Narrow" w:hAnsi="Arial Narrow"/>
          <w:sz w:val="20"/>
          <w:szCs w:val="20"/>
        </w:rPr>
        <w:t xml:space="preserve">: </w:t>
      </w:r>
      <w:r w:rsidR="00840D57">
        <w:rPr>
          <w:rFonts w:ascii="Arial Narrow" w:hAnsi="Arial Narrow"/>
          <w:sz w:val="20"/>
          <w:szCs w:val="20"/>
        </w:rPr>
        <w:tab/>
      </w:r>
    </w:p>
    <w:p w14:paraId="29989C7A" w14:textId="536F351D" w:rsidR="00F66563" w:rsidRDefault="001E4537" w:rsidP="00840D57">
      <w:pPr>
        <w:tabs>
          <w:tab w:val="left" w:pos="1985"/>
        </w:tabs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Data:</w:t>
      </w:r>
      <w:r w:rsidR="00127CF0">
        <w:rPr>
          <w:rFonts w:ascii="Arial Narrow" w:hAnsi="Arial Narrow"/>
          <w:b/>
          <w:sz w:val="20"/>
          <w:szCs w:val="20"/>
        </w:rPr>
        <w:t xml:space="preserve"> </w:t>
      </w:r>
    </w:p>
    <w:p w14:paraId="48EBF4EA" w14:textId="6E168E3E" w:rsidR="00F66563" w:rsidRDefault="00F66563" w:rsidP="00840D57">
      <w:pPr>
        <w:tabs>
          <w:tab w:val="left" w:pos="1985"/>
        </w:tabs>
        <w:spacing w:line="360" w:lineRule="auto"/>
        <w:rPr>
          <w:rFonts w:ascii="Arial Narrow" w:hAnsi="Arial Narrow"/>
          <w:b/>
          <w:sz w:val="20"/>
          <w:szCs w:val="20"/>
        </w:rPr>
      </w:pPr>
    </w:p>
    <w:p w14:paraId="725BCFF0" w14:textId="12E41217" w:rsidR="007107D8" w:rsidRDefault="007107D8" w:rsidP="00840D57">
      <w:pPr>
        <w:tabs>
          <w:tab w:val="left" w:pos="1985"/>
        </w:tabs>
        <w:spacing w:line="360" w:lineRule="auto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Link :</w:t>
      </w:r>
      <w:proofErr w:type="gramEnd"/>
    </w:p>
    <w:p w14:paraId="61EB3729" w14:textId="5498342D" w:rsidR="001E4537" w:rsidRDefault="007107D8" w:rsidP="00840D57">
      <w:pPr>
        <w:tabs>
          <w:tab w:val="left" w:pos="1985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7107D8">
        <w:rPr>
          <w:rFonts w:ascii="Arial Narrow" w:hAnsi="Arial Narrow"/>
          <w:b/>
          <w:sz w:val="20"/>
          <w:szCs w:val="20"/>
        </w:rPr>
        <w:t>https://www.rtp.pt/programa/tv/p39438</w:t>
      </w:r>
      <w:r w:rsidR="00840D57">
        <w:rPr>
          <w:rFonts w:ascii="Arial Narrow" w:hAnsi="Arial Narrow"/>
          <w:b/>
          <w:sz w:val="20"/>
          <w:szCs w:val="20"/>
        </w:rPr>
        <w:tab/>
      </w:r>
    </w:p>
    <w:sectPr w:rsidR="001E4537" w:rsidSect="00F86CFD">
      <w:headerReference w:type="default" r:id="rId8"/>
      <w:footerReference w:type="default" r:id="rId9"/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6FED" w14:textId="77777777" w:rsidR="00B12BC3" w:rsidRDefault="00B12BC3">
      <w:r>
        <w:separator/>
      </w:r>
    </w:p>
  </w:endnote>
  <w:endnote w:type="continuationSeparator" w:id="0">
    <w:p w14:paraId="5A55BD5F" w14:textId="77777777" w:rsidR="00B12BC3" w:rsidRDefault="00B1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472B" w14:textId="77777777" w:rsidR="00F86CFD" w:rsidRDefault="00F86CFD" w:rsidP="00F86CF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8508F" w14:textId="77777777" w:rsidR="00B12BC3" w:rsidRDefault="00B12BC3">
      <w:r>
        <w:separator/>
      </w:r>
    </w:p>
  </w:footnote>
  <w:footnote w:type="continuationSeparator" w:id="0">
    <w:p w14:paraId="73F11262" w14:textId="77777777" w:rsidR="00B12BC3" w:rsidRDefault="00B1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  <w:gridCol w:w="355"/>
      <w:gridCol w:w="6458"/>
    </w:tblGrid>
    <w:tr w:rsidR="0024117C" w14:paraId="68BF256F" w14:textId="77777777" w:rsidTr="0024117C">
      <w:trPr>
        <w:trHeight w:val="993"/>
      </w:trPr>
      <w:tc>
        <w:tcPr>
          <w:tcW w:w="7259" w:type="dxa"/>
          <w:vAlign w:val="center"/>
        </w:tcPr>
        <w:p w14:paraId="103327D2" w14:textId="77777777" w:rsidR="0024117C" w:rsidRDefault="001830C9" w:rsidP="0024117C">
          <w:pPr>
            <w:pStyle w:val="xl31"/>
            <w:pBdr>
              <w:right w:val="none" w:sz="0" w:space="0" w:color="auto"/>
            </w:pBdr>
            <w:spacing w:before="0" w:beforeAutospacing="0" w:after="0" w:afterAutospacing="0"/>
            <w:jc w:val="left"/>
            <w:rPr>
              <w:rFonts w:ascii="Verdana" w:eastAsia="Times New Roman" w:hAnsi="Verdana" w:cs="Times New Roman"/>
              <w:szCs w:val="24"/>
            </w:rPr>
          </w:pPr>
          <w:r w:rsidRPr="00193E38">
            <w:rPr>
              <w:noProof/>
            </w:rPr>
            <w:drawing>
              <wp:inline distT="0" distB="0" distL="0" distR="0" wp14:anchorId="23E2F419" wp14:editId="54BB3940">
                <wp:extent cx="2811780" cy="571500"/>
                <wp:effectExtent l="0" t="0" r="0" b="0"/>
                <wp:docPr id="1" name="Imagem 2" descr="Logótipo Ministério da Educação´1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ótipo Ministério da Educação´1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25" t="19333" r="4225" b="25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</w:tcPr>
        <w:p w14:paraId="158B5232" w14:textId="77777777" w:rsidR="0024117C" w:rsidRPr="00CB1BAD" w:rsidRDefault="0024117C" w:rsidP="0024117C">
          <w:pPr>
            <w:pStyle w:val="Cabealho"/>
            <w:tabs>
              <w:tab w:val="clear" w:pos="4252"/>
              <w:tab w:val="clear" w:pos="8504"/>
              <w:tab w:val="center" w:pos="851"/>
              <w:tab w:val="center" w:pos="4820"/>
              <w:tab w:val="center" w:pos="13892"/>
            </w:tabs>
            <w:jc w:val="center"/>
            <w:rPr>
              <w:rFonts w:ascii="Arial" w:hAnsi="Arial"/>
              <w:b/>
            </w:rPr>
          </w:pPr>
        </w:p>
      </w:tc>
      <w:tc>
        <w:tcPr>
          <w:tcW w:w="6523" w:type="dxa"/>
          <w:vAlign w:val="center"/>
        </w:tcPr>
        <w:p w14:paraId="1CDD16C4" w14:textId="77777777" w:rsidR="0024117C" w:rsidRDefault="001830C9" w:rsidP="0024117C">
          <w:pPr>
            <w:pStyle w:val="xl31"/>
            <w:pBdr>
              <w:right w:val="none" w:sz="0" w:space="0" w:color="auto"/>
            </w:pBdr>
            <w:spacing w:before="0" w:beforeAutospacing="0" w:after="0" w:afterAutospacing="0"/>
            <w:jc w:val="right"/>
            <w:rPr>
              <w:rFonts w:ascii="Verdana" w:eastAsia="Times New Roman" w:hAnsi="Verdana" w:cs="Times New Roman"/>
              <w:szCs w:val="24"/>
            </w:rPr>
          </w:pPr>
          <w:r w:rsidRPr="009E7A78">
            <w:rPr>
              <w:noProof/>
              <w:szCs w:val="22"/>
            </w:rPr>
            <w:drawing>
              <wp:inline distT="0" distB="0" distL="0" distR="0" wp14:anchorId="2D902D3F" wp14:editId="0F2495B8">
                <wp:extent cx="2438400" cy="571500"/>
                <wp:effectExtent l="0" t="0" r="0" b="0"/>
                <wp:docPr id="2" name="Imagem 2" descr="Logotipo_AgrupamentoTomazPelay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tipo_AgrupamentoTomazPelay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0BF110" w14:textId="77777777" w:rsidR="00A72C80" w:rsidRPr="0024117C" w:rsidRDefault="00A72C80" w:rsidP="0024117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33A"/>
    <w:multiLevelType w:val="hybridMultilevel"/>
    <w:tmpl w:val="D38C4D2A"/>
    <w:lvl w:ilvl="0" w:tplc="08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91F163F"/>
    <w:multiLevelType w:val="hybridMultilevel"/>
    <w:tmpl w:val="28FCA4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342"/>
    <w:multiLevelType w:val="hybridMultilevel"/>
    <w:tmpl w:val="867838C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322E"/>
    <w:multiLevelType w:val="hybridMultilevel"/>
    <w:tmpl w:val="BD76CA36"/>
    <w:lvl w:ilvl="0" w:tplc="08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269676B"/>
    <w:multiLevelType w:val="hybridMultilevel"/>
    <w:tmpl w:val="7E74A5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A15"/>
    <w:multiLevelType w:val="hybridMultilevel"/>
    <w:tmpl w:val="35566DA0"/>
    <w:lvl w:ilvl="0" w:tplc="0816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DA45638"/>
    <w:multiLevelType w:val="hybridMultilevel"/>
    <w:tmpl w:val="BD3C57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A2C"/>
    <w:multiLevelType w:val="hybridMultilevel"/>
    <w:tmpl w:val="110677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7A5D"/>
    <w:multiLevelType w:val="hybridMultilevel"/>
    <w:tmpl w:val="20A857B2"/>
    <w:lvl w:ilvl="0" w:tplc="CBA630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4B1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689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4AD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0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252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6BB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0F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431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05530"/>
    <w:multiLevelType w:val="hybridMultilevel"/>
    <w:tmpl w:val="A4AC00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5524E"/>
    <w:multiLevelType w:val="hybridMultilevel"/>
    <w:tmpl w:val="5F4C6E08"/>
    <w:lvl w:ilvl="0" w:tplc="0816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560E1E10"/>
    <w:multiLevelType w:val="hybridMultilevel"/>
    <w:tmpl w:val="FE5A682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76F"/>
    <w:multiLevelType w:val="hybridMultilevel"/>
    <w:tmpl w:val="CCDEDE50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45A1142"/>
    <w:multiLevelType w:val="hybridMultilevel"/>
    <w:tmpl w:val="F5E86608"/>
    <w:lvl w:ilvl="0" w:tplc="08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D3E7A0F"/>
    <w:multiLevelType w:val="hybridMultilevel"/>
    <w:tmpl w:val="41BC21C6"/>
    <w:lvl w:ilvl="0" w:tplc="0816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4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99"/>
    <w:rsid w:val="00001CBF"/>
    <w:rsid w:val="00003D2F"/>
    <w:rsid w:val="00007103"/>
    <w:rsid w:val="00011EB5"/>
    <w:rsid w:val="00030680"/>
    <w:rsid w:val="000459AA"/>
    <w:rsid w:val="0008254B"/>
    <w:rsid w:val="00083746"/>
    <w:rsid w:val="00087839"/>
    <w:rsid w:val="00091764"/>
    <w:rsid w:val="000A2725"/>
    <w:rsid w:val="000A5EA8"/>
    <w:rsid w:val="000A7581"/>
    <w:rsid w:val="000B3CB6"/>
    <w:rsid w:val="000B5119"/>
    <w:rsid w:val="000D50DA"/>
    <w:rsid w:val="001178C2"/>
    <w:rsid w:val="00127CF0"/>
    <w:rsid w:val="00134AC1"/>
    <w:rsid w:val="00151438"/>
    <w:rsid w:val="00155917"/>
    <w:rsid w:val="0017245F"/>
    <w:rsid w:val="0017280B"/>
    <w:rsid w:val="001830C9"/>
    <w:rsid w:val="00183BAF"/>
    <w:rsid w:val="0018686C"/>
    <w:rsid w:val="0019303F"/>
    <w:rsid w:val="00197878"/>
    <w:rsid w:val="001A74E9"/>
    <w:rsid w:val="001E0B8B"/>
    <w:rsid w:val="001E4537"/>
    <w:rsid w:val="0020305B"/>
    <w:rsid w:val="00207583"/>
    <w:rsid w:val="002109A6"/>
    <w:rsid w:val="00230D9E"/>
    <w:rsid w:val="00233047"/>
    <w:rsid w:val="0024117C"/>
    <w:rsid w:val="0025336B"/>
    <w:rsid w:val="00254C28"/>
    <w:rsid w:val="00261B75"/>
    <w:rsid w:val="00281FE2"/>
    <w:rsid w:val="00282E67"/>
    <w:rsid w:val="002C3186"/>
    <w:rsid w:val="002C3739"/>
    <w:rsid w:val="002D32CE"/>
    <w:rsid w:val="002E6154"/>
    <w:rsid w:val="002F17CC"/>
    <w:rsid w:val="002F65FA"/>
    <w:rsid w:val="002F78E6"/>
    <w:rsid w:val="00321090"/>
    <w:rsid w:val="00324D04"/>
    <w:rsid w:val="00332670"/>
    <w:rsid w:val="0034777F"/>
    <w:rsid w:val="00356B5D"/>
    <w:rsid w:val="00363352"/>
    <w:rsid w:val="00364DD8"/>
    <w:rsid w:val="003668BC"/>
    <w:rsid w:val="003845D4"/>
    <w:rsid w:val="003947B2"/>
    <w:rsid w:val="003A7BE0"/>
    <w:rsid w:val="003C39C1"/>
    <w:rsid w:val="003D191B"/>
    <w:rsid w:val="003D7F26"/>
    <w:rsid w:val="00400316"/>
    <w:rsid w:val="004006C1"/>
    <w:rsid w:val="00416601"/>
    <w:rsid w:val="0041757F"/>
    <w:rsid w:val="00447FBD"/>
    <w:rsid w:val="004564B1"/>
    <w:rsid w:val="004572CE"/>
    <w:rsid w:val="004609D3"/>
    <w:rsid w:val="0048173F"/>
    <w:rsid w:val="004A0207"/>
    <w:rsid w:val="004A6AE6"/>
    <w:rsid w:val="00502E52"/>
    <w:rsid w:val="00504DF8"/>
    <w:rsid w:val="0051398D"/>
    <w:rsid w:val="00535D63"/>
    <w:rsid w:val="005446D9"/>
    <w:rsid w:val="005661BF"/>
    <w:rsid w:val="00575199"/>
    <w:rsid w:val="005819E2"/>
    <w:rsid w:val="00581A0F"/>
    <w:rsid w:val="005952DD"/>
    <w:rsid w:val="005B41AB"/>
    <w:rsid w:val="005C483B"/>
    <w:rsid w:val="005E555C"/>
    <w:rsid w:val="005F3D68"/>
    <w:rsid w:val="006279BB"/>
    <w:rsid w:val="006306D6"/>
    <w:rsid w:val="00631761"/>
    <w:rsid w:val="006406E8"/>
    <w:rsid w:val="00643B3B"/>
    <w:rsid w:val="00644197"/>
    <w:rsid w:val="00676812"/>
    <w:rsid w:val="006922D4"/>
    <w:rsid w:val="006B0F76"/>
    <w:rsid w:val="006B367F"/>
    <w:rsid w:val="006B7899"/>
    <w:rsid w:val="006C1A7B"/>
    <w:rsid w:val="006E45CA"/>
    <w:rsid w:val="0070212F"/>
    <w:rsid w:val="00703B59"/>
    <w:rsid w:val="00704D72"/>
    <w:rsid w:val="00710237"/>
    <w:rsid w:val="007107D8"/>
    <w:rsid w:val="00727456"/>
    <w:rsid w:val="007347EC"/>
    <w:rsid w:val="00750761"/>
    <w:rsid w:val="00755A3C"/>
    <w:rsid w:val="007563EA"/>
    <w:rsid w:val="00766FD8"/>
    <w:rsid w:val="00786076"/>
    <w:rsid w:val="00787C49"/>
    <w:rsid w:val="00790CDB"/>
    <w:rsid w:val="007B0866"/>
    <w:rsid w:val="007B53FE"/>
    <w:rsid w:val="007C16B9"/>
    <w:rsid w:val="007C1B3C"/>
    <w:rsid w:val="007E6211"/>
    <w:rsid w:val="0080220D"/>
    <w:rsid w:val="0080443F"/>
    <w:rsid w:val="0082111C"/>
    <w:rsid w:val="00821EF1"/>
    <w:rsid w:val="00840D57"/>
    <w:rsid w:val="00843AD8"/>
    <w:rsid w:val="00862BCC"/>
    <w:rsid w:val="0088766C"/>
    <w:rsid w:val="008A52F2"/>
    <w:rsid w:val="008B465D"/>
    <w:rsid w:val="008C3A61"/>
    <w:rsid w:val="008C7D21"/>
    <w:rsid w:val="008D665B"/>
    <w:rsid w:val="008E393C"/>
    <w:rsid w:val="008F559B"/>
    <w:rsid w:val="00912D29"/>
    <w:rsid w:val="0092375D"/>
    <w:rsid w:val="0092406C"/>
    <w:rsid w:val="009355CB"/>
    <w:rsid w:val="00937621"/>
    <w:rsid w:val="00943E9A"/>
    <w:rsid w:val="009459D7"/>
    <w:rsid w:val="00963773"/>
    <w:rsid w:val="0097545A"/>
    <w:rsid w:val="00981912"/>
    <w:rsid w:val="009824A4"/>
    <w:rsid w:val="00993363"/>
    <w:rsid w:val="0099584B"/>
    <w:rsid w:val="009A4794"/>
    <w:rsid w:val="009C4732"/>
    <w:rsid w:val="009C73DB"/>
    <w:rsid w:val="009D57C7"/>
    <w:rsid w:val="009E522D"/>
    <w:rsid w:val="009E647C"/>
    <w:rsid w:val="00A00E28"/>
    <w:rsid w:val="00A20E37"/>
    <w:rsid w:val="00A72C80"/>
    <w:rsid w:val="00A82A46"/>
    <w:rsid w:val="00A83D4F"/>
    <w:rsid w:val="00A848A7"/>
    <w:rsid w:val="00A86374"/>
    <w:rsid w:val="00AD23B0"/>
    <w:rsid w:val="00AD4547"/>
    <w:rsid w:val="00AE2CCD"/>
    <w:rsid w:val="00AF09C9"/>
    <w:rsid w:val="00B12BC3"/>
    <w:rsid w:val="00B13CBC"/>
    <w:rsid w:val="00B14CBC"/>
    <w:rsid w:val="00B17E36"/>
    <w:rsid w:val="00B31F6B"/>
    <w:rsid w:val="00B76715"/>
    <w:rsid w:val="00B85258"/>
    <w:rsid w:val="00B87755"/>
    <w:rsid w:val="00B95B22"/>
    <w:rsid w:val="00BA1BFF"/>
    <w:rsid w:val="00BB667D"/>
    <w:rsid w:val="00BB6E9E"/>
    <w:rsid w:val="00BC725C"/>
    <w:rsid w:val="00BD1A4D"/>
    <w:rsid w:val="00BF0654"/>
    <w:rsid w:val="00BF205D"/>
    <w:rsid w:val="00BF709D"/>
    <w:rsid w:val="00C03E33"/>
    <w:rsid w:val="00C106E0"/>
    <w:rsid w:val="00C130A3"/>
    <w:rsid w:val="00C1511E"/>
    <w:rsid w:val="00C400E5"/>
    <w:rsid w:val="00C409FC"/>
    <w:rsid w:val="00C44D40"/>
    <w:rsid w:val="00C60D50"/>
    <w:rsid w:val="00C75065"/>
    <w:rsid w:val="00C919B6"/>
    <w:rsid w:val="00C95670"/>
    <w:rsid w:val="00CA3319"/>
    <w:rsid w:val="00CB7B56"/>
    <w:rsid w:val="00CC43DC"/>
    <w:rsid w:val="00CC5039"/>
    <w:rsid w:val="00CD65F7"/>
    <w:rsid w:val="00CE6DE9"/>
    <w:rsid w:val="00CE75F3"/>
    <w:rsid w:val="00CF008F"/>
    <w:rsid w:val="00CF403E"/>
    <w:rsid w:val="00CF74E6"/>
    <w:rsid w:val="00D16D67"/>
    <w:rsid w:val="00D277AB"/>
    <w:rsid w:val="00D32AF9"/>
    <w:rsid w:val="00D35CCE"/>
    <w:rsid w:val="00D46D29"/>
    <w:rsid w:val="00D53A71"/>
    <w:rsid w:val="00D6078D"/>
    <w:rsid w:val="00D60AE9"/>
    <w:rsid w:val="00D61014"/>
    <w:rsid w:val="00D62CD9"/>
    <w:rsid w:val="00D679A4"/>
    <w:rsid w:val="00D67F10"/>
    <w:rsid w:val="00D74341"/>
    <w:rsid w:val="00D8168C"/>
    <w:rsid w:val="00D92A98"/>
    <w:rsid w:val="00D97CF9"/>
    <w:rsid w:val="00DB65B4"/>
    <w:rsid w:val="00DC19B5"/>
    <w:rsid w:val="00DC1F9F"/>
    <w:rsid w:val="00DC4848"/>
    <w:rsid w:val="00DD2062"/>
    <w:rsid w:val="00DE3136"/>
    <w:rsid w:val="00DF145F"/>
    <w:rsid w:val="00DF30A5"/>
    <w:rsid w:val="00E17923"/>
    <w:rsid w:val="00E430E3"/>
    <w:rsid w:val="00E902D8"/>
    <w:rsid w:val="00E91939"/>
    <w:rsid w:val="00E9612C"/>
    <w:rsid w:val="00EB474A"/>
    <w:rsid w:val="00EE3823"/>
    <w:rsid w:val="00EE7245"/>
    <w:rsid w:val="00EF1AC0"/>
    <w:rsid w:val="00EF2A81"/>
    <w:rsid w:val="00F04419"/>
    <w:rsid w:val="00F12B73"/>
    <w:rsid w:val="00F40421"/>
    <w:rsid w:val="00F410CA"/>
    <w:rsid w:val="00F43454"/>
    <w:rsid w:val="00F53449"/>
    <w:rsid w:val="00F6183D"/>
    <w:rsid w:val="00F63C9E"/>
    <w:rsid w:val="00F66563"/>
    <w:rsid w:val="00F66F9F"/>
    <w:rsid w:val="00F7009A"/>
    <w:rsid w:val="00F74341"/>
    <w:rsid w:val="00F8579E"/>
    <w:rsid w:val="00F85ED7"/>
    <w:rsid w:val="00F86CFD"/>
    <w:rsid w:val="00F93935"/>
    <w:rsid w:val="00FA30DF"/>
    <w:rsid w:val="00FC034C"/>
    <w:rsid w:val="00FC5948"/>
    <w:rsid w:val="00FC5F2D"/>
    <w:rsid w:val="00FD0F77"/>
    <w:rsid w:val="00FE2A15"/>
    <w:rsid w:val="00FE365E"/>
    <w:rsid w:val="00FF0A9D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0125D"/>
  <w15:docId w15:val="{C98362D4-2DE8-4F10-AEAE-356DA7C1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B78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78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6B7899"/>
    <w:rPr>
      <w:sz w:val="24"/>
      <w:szCs w:val="24"/>
      <w:lang w:val="pt-PT" w:eastAsia="pt-PT" w:bidi="ar-SA"/>
    </w:rPr>
  </w:style>
  <w:style w:type="table" w:styleId="TabelacomGrelha">
    <w:name w:val="Table Grid"/>
    <w:basedOn w:val="Tabelanormal"/>
    <w:rsid w:val="006B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3A71"/>
    <w:pPr>
      <w:ind w:left="708"/>
    </w:pPr>
  </w:style>
  <w:style w:type="paragraph" w:customStyle="1" w:styleId="xl31">
    <w:name w:val="xl31"/>
    <w:basedOn w:val="Normal"/>
    <w:rsid w:val="0024117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arter"/>
    <w:rsid w:val="007E621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E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64C6-CE0E-4C55-A5C1-E38857DE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PEST - PROJECTO DE EDUCAÇÃO SEXUAL DA TURMA* – 1</vt:lpstr>
    </vt:vector>
  </TitlesOfParts>
  <Company>Marilia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- PROJECTO DE EDUCAÇÃO SEXUAL DA TURMA* – 1</dc:title>
  <dc:creator>Marilia Rosário</dc:creator>
  <cp:lastModifiedBy>Worten SANTO TIRSO</cp:lastModifiedBy>
  <cp:revision>2</cp:revision>
  <cp:lastPrinted>2009-11-12T11:38:00Z</cp:lastPrinted>
  <dcterms:created xsi:type="dcterms:W3CDTF">2021-03-02T09:23:00Z</dcterms:created>
  <dcterms:modified xsi:type="dcterms:W3CDTF">2021-03-02T09:23:00Z</dcterms:modified>
</cp:coreProperties>
</file>